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68EF" w14:textId="09BCD890" w:rsidR="00503151" w:rsidRDefault="00736421" w:rsidP="00503151">
      <w:pPr>
        <w:jc w:val="center"/>
        <w:rPr>
          <w:b/>
          <w:sz w:val="22"/>
        </w:rPr>
      </w:pPr>
      <w:r w:rsidRPr="007D67F0">
        <w:rPr>
          <w:b/>
          <w:sz w:val="22"/>
        </w:rPr>
        <w:t xml:space="preserve">Rail Week </w:t>
      </w:r>
      <w:r>
        <w:rPr>
          <w:b/>
          <w:sz w:val="22"/>
        </w:rPr>
        <w:t xml:space="preserve">2017 </w:t>
      </w:r>
      <w:r w:rsidR="00832547">
        <w:rPr>
          <w:b/>
          <w:sz w:val="22"/>
        </w:rPr>
        <w:t>–</w:t>
      </w:r>
      <w:r>
        <w:rPr>
          <w:b/>
          <w:sz w:val="22"/>
        </w:rPr>
        <w:t xml:space="preserve"> </w:t>
      </w:r>
      <w:r w:rsidR="00832547">
        <w:rPr>
          <w:b/>
          <w:sz w:val="22"/>
        </w:rPr>
        <w:t>London Underground</w:t>
      </w:r>
      <w:r w:rsidR="00776B4D" w:rsidRPr="007D67F0">
        <w:rPr>
          <w:b/>
          <w:sz w:val="22"/>
        </w:rPr>
        <w:t xml:space="preserve"> </w:t>
      </w:r>
      <w:r>
        <w:rPr>
          <w:b/>
          <w:sz w:val="22"/>
        </w:rPr>
        <w:t xml:space="preserve">Virtual </w:t>
      </w:r>
      <w:r w:rsidR="00503151" w:rsidRPr="007D67F0">
        <w:rPr>
          <w:b/>
          <w:sz w:val="22"/>
        </w:rPr>
        <w:t>Treasure Hunt Quiz</w:t>
      </w:r>
    </w:p>
    <w:p w14:paraId="466397C1" w14:textId="77777777" w:rsidR="00503151" w:rsidRDefault="007E7BE1" w:rsidP="00503151">
      <w:r>
        <w:t>S</w:t>
      </w:r>
      <w:r w:rsidR="0094062B">
        <w:t>ubmit</w:t>
      </w:r>
      <w:r w:rsidR="00503151" w:rsidRPr="00503151">
        <w:t xml:space="preserve"> </w:t>
      </w:r>
      <w:r>
        <w:t xml:space="preserve">your answers </w:t>
      </w:r>
      <w:r w:rsidR="00503151" w:rsidRPr="00503151">
        <w:t xml:space="preserve">to </w:t>
      </w:r>
      <w:hyperlink r:id="rId8" w:history="1">
        <w:r w:rsidR="00350F3D" w:rsidRPr="006401C6">
          <w:rPr>
            <w:rStyle w:val="Hyperlink"/>
          </w:rPr>
          <w:t>Railweek2017@tfl.gov.uk</w:t>
        </w:r>
      </w:hyperlink>
      <w:r w:rsidR="006B3E69">
        <w:t xml:space="preserve"> </w:t>
      </w:r>
      <w:r>
        <w:t xml:space="preserve">along with the name of your school </w:t>
      </w:r>
      <w:r w:rsidR="00503151" w:rsidRPr="00503151">
        <w:t>to be in with a chance of winning a prize. Good luck!</w:t>
      </w:r>
    </w:p>
    <w:p w14:paraId="75C1958F" w14:textId="77777777" w:rsidR="002B3825" w:rsidRPr="002B3825" w:rsidRDefault="002B3825" w:rsidP="00503151">
      <w:pPr>
        <w:rPr>
          <w:b/>
          <w:sz w:val="22"/>
        </w:rPr>
      </w:pPr>
      <w:r w:rsidRPr="002B3825">
        <w:rPr>
          <w:b/>
        </w:rPr>
        <w:t xml:space="preserve">School: </w:t>
      </w:r>
      <w:r>
        <w:t>[Enter your school name here]</w:t>
      </w:r>
    </w:p>
    <w:p w14:paraId="1E9395F9" w14:textId="77777777" w:rsidR="0094062B" w:rsidRPr="002B3825" w:rsidRDefault="006B2D79" w:rsidP="00690023">
      <w:pPr>
        <w:spacing w:line="240" w:lineRule="auto"/>
        <w:rPr>
          <w:b/>
          <w:u w:val="single"/>
        </w:rPr>
      </w:pPr>
      <w:r w:rsidRPr="002B3825">
        <w:rPr>
          <w:b/>
          <w:u w:val="single"/>
        </w:rPr>
        <w:t>Rules</w:t>
      </w:r>
      <w:r w:rsidR="0094062B" w:rsidRPr="002B3825">
        <w:rPr>
          <w:b/>
          <w:u w:val="single"/>
        </w:rPr>
        <w:t xml:space="preserve">: </w:t>
      </w:r>
      <w:bookmarkStart w:id="0" w:name="_GoBack"/>
      <w:bookmarkEnd w:id="0"/>
    </w:p>
    <w:p w14:paraId="1EED3139" w14:textId="77777777" w:rsidR="0094062B" w:rsidRDefault="00690023" w:rsidP="0094062B">
      <w:pPr>
        <w:pStyle w:val="ListParagraph"/>
        <w:numPr>
          <w:ilvl w:val="0"/>
          <w:numId w:val="7"/>
        </w:numPr>
      </w:pPr>
      <w:r>
        <w:t xml:space="preserve">You must be </w:t>
      </w:r>
      <w:r w:rsidR="00365A81">
        <w:t xml:space="preserve">a </w:t>
      </w:r>
      <w:r>
        <w:t>school student</w:t>
      </w:r>
      <w:r w:rsidR="0094062B">
        <w:t xml:space="preserve"> to </w:t>
      </w:r>
      <w:r>
        <w:t>win one of the prizes</w:t>
      </w:r>
      <w:r w:rsidR="0094062B">
        <w:t xml:space="preserve">. Please include the name of your school </w:t>
      </w:r>
      <w:r>
        <w:t>in the email along with</w:t>
      </w:r>
      <w:r w:rsidR="006B2D79">
        <w:t xml:space="preserve"> your answers</w:t>
      </w:r>
      <w:r w:rsidR="00365A81">
        <w:t>.</w:t>
      </w:r>
    </w:p>
    <w:p w14:paraId="0C86214A" w14:textId="48712E20" w:rsidR="007E7BE1" w:rsidRDefault="007E7BE1" w:rsidP="0094062B">
      <w:pPr>
        <w:pStyle w:val="ListParagraph"/>
        <w:numPr>
          <w:ilvl w:val="0"/>
          <w:numId w:val="7"/>
        </w:numPr>
      </w:pPr>
      <w:r>
        <w:t>Group entries are permitted</w:t>
      </w:r>
      <w:r w:rsidR="00365A81">
        <w:t>.</w:t>
      </w:r>
    </w:p>
    <w:p w14:paraId="10B7D599" w14:textId="77777777" w:rsidR="00690023" w:rsidRDefault="00690023" w:rsidP="00690023">
      <w:pPr>
        <w:pStyle w:val="ListParagraph"/>
        <w:numPr>
          <w:ilvl w:val="0"/>
          <w:numId w:val="7"/>
        </w:numPr>
      </w:pPr>
      <w:r>
        <w:t xml:space="preserve">Prizes will be awarded to the top 3 scores. </w:t>
      </w:r>
      <w:r w:rsidR="00360452">
        <w:t>1 point per answer (20 points in total).</w:t>
      </w:r>
      <w:r w:rsidR="00E701F7">
        <w:t xml:space="preserve"> In the event of a tie, a draw will be made to decide the winners</w:t>
      </w:r>
      <w:r w:rsidR="00365A81">
        <w:t>.</w:t>
      </w:r>
    </w:p>
    <w:p w14:paraId="778A0D85" w14:textId="0496267E" w:rsidR="002B3825" w:rsidRPr="00736421" w:rsidRDefault="008B1C80" w:rsidP="002B3825">
      <w:pPr>
        <w:pStyle w:val="ListParagraph"/>
        <w:numPr>
          <w:ilvl w:val="0"/>
          <w:numId w:val="7"/>
        </w:numPr>
      </w:pPr>
      <w:r w:rsidRPr="00736421">
        <w:t>Closing date for entries</w:t>
      </w:r>
      <w:r w:rsidR="00736421">
        <w:t>:</w:t>
      </w:r>
      <w:r w:rsidRPr="00736421">
        <w:t xml:space="preserve"> </w:t>
      </w:r>
      <w:r w:rsidR="00BB4EF7">
        <w:t xml:space="preserve">Friday </w:t>
      </w:r>
      <w:r w:rsidR="00FD7049" w:rsidRPr="00736421">
        <w:t>20</w:t>
      </w:r>
      <w:r w:rsidR="00FD7049" w:rsidRPr="00736421">
        <w:rPr>
          <w:vertAlign w:val="superscript"/>
        </w:rPr>
        <w:t>th</w:t>
      </w:r>
      <w:r w:rsidR="00FD7049" w:rsidRPr="00736421">
        <w:t xml:space="preserve"> October </w:t>
      </w:r>
      <w:r w:rsidR="00736421">
        <w:t xml:space="preserve">@ </w:t>
      </w:r>
      <w:r w:rsidR="00FD7049" w:rsidRPr="00736421">
        <w:t>11.59</w:t>
      </w:r>
      <w:r w:rsidR="00736421">
        <w:t>pm</w:t>
      </w: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764"/>
        <w:gridCol w:w="2765"/>
        <w:gridCol w:w="2764"/>
        <w:gridCol w:w="2765"/>
      </w:tblGrid>
      <w:tr w:rsidR="00503151" w14:paraId="15CC1AB7" w14:textId="77777777" w:rsidTr="00BF1C10">
        <w:tc>
          <w:tcPr>
            <w:tcW w:w="2764" w:type="dxa"/>
          </w:tcPr>
          <w:p w14:paraId="06359757" w14:textId="77777777" w:rsidR="00503151" w:rsidRDefault="00503151">
            <w:pPr>
              <w:rPr>
                <w:b/>
              </w:rPr>
            </w:pPr>
            <w:r w:rsidRPr="00776B4D">
              <w:rPr>
                <w:b/>
              </w:rPr>
              <w:t>Clue</w:t>
            </w:r>
            <w:r w:rsidR="00BF1C10">
              <w:rPr>
                <w:b/>
              </w:rPr>
              <w:t>:</w:t>
            </w:r>
          </w:p>
          <w:p w14:paraId="50FB86FF" w14:textId="77777777" w:rsidR="00BF1C10" w:rsidRPr="00776B4D" w:rsidRDefault="00BF1C10">
            <w:pPr>
              <w:rPr>
                <w:b/>
              </w:rPr>
            </w:pPr>
          </w:p>
        </w:tc>
        <w:tc>
          <w:tcPr>
            <w:tcW w:w="2765" w:type="dxa"/>
          </w:tcPr>
          <w:p w14:paraId="5C76CCC9" w14:textId="77777777" w:rsidR="00503151" w:rsidRPr="00776B4D" w:rsidRDefault="00BF1C10">
            <w:pPr>
              <w:rPr>
                <w:b/>
              </w:rPr>
            </w:pPr>
            <w:r>
              <w:rPr>
                <w:b/>
              </w:rPr>
              <w:t>Answer:</w:t>
            </w:r>
          </w:p>
        </w:tc>
        <w:tc>
          <w:tcPr>
            <w:tcW w:w="2764" w:type="dxa"/>
          </w:tcPr>
          <w:p w14:paraId="549B274A" w14:textId="77777777" w:rsidR="00503151" w:rsidRPr="00776B4D" w:rsidRDefault="00776B4D">
            <w:pPr>
              <w:rPr>
                <w:b/>
              </w:rPr>
            </w:pPr>
            <w:r w:rsidRPr="00776B4D">
              <w:rPr>
                <w:b/>
              </w:rPr>
              <w:t xml:space="preserve">Quiz </w:t>
            </w:r>
            <w:r w:rsidR="00503151" w:rsidRPr="00776B4D">
              <w:rPr>
                <w:b/>
              </w:rPr>
              <w:t>Question</w:t>
            </w:r>
            <w:r w:rsidR="00BF1C10">
              <w:rPr>
                <w:b/>
              </w:rPr>
              <w:t>:</w:t>
            </w:r>
          </w:p>
        </w:tc>
        <w:tc>
          <w:tcPr>
            <w:tcW w:w="2765" w:type="dxa"/>
          </w:tcPr>
          <w:p w14:paraId="5F3F2DC7" w14:textId="77777777" w:rsidR="00503151" w:rsidRPr="00776B4D" w:rsidRDefault="00503151">
            <w:pPr>
              <w:rPr>
                <w:b/>
              </w:rPr>
            </w:pPr>
            <w:r w:rsidRPr="00776B4D">
              <w:rPr>
                <w:b/>
              </w:rPr>
              <w:t>Answer</w:t>
            </w:r>
            <w:r w:rsidR="00BF1C10">
              <w:rPr>
                <w:b/>
              </w:rPr>
              <w:t>:</w:t>
            </w:r>
          </w:p>
        </w:tc>
      </w:tr>
      <w:tr w:rsidR="00515DC9" w14:paraId="7128F289" w14:textId="77777777" w:rsidTr="00BF1C10">
        <w:trPr>
          <w:trHeight w:val="1740"/>
        </w:trPr>
        <w:tc>
          <w:tcPr>
            <w:tcW w:w="2764" w:type="dxa"/>
          </w:tcPr>
          <w:p w14:paraId="522995C7" w14:textId="77777777" w:rsidR="00515DC9" w:rsidRDefault="00515DC9" w:rsidP="00BF1C10">
            <w:r w:rsidRPr="006E67E5">
              <w:rPr>
                <w:b/>
              </w:rPr>
              <w:t>1</w:t>
            </w:r>
            <w:r w:rsidR="00BF1C10">
              <w:rPr>
                <w:b/>
              </w:rPr>
              <w:t>a.</w:t>
            </w:r>
            <w:r>
              <w:t xml:space="preserve"> </w:t>
            </w:r>
            <w:r w:rsidRPr="00503151">
              <w:t>A Peruvian bear with a liking for marmalade</w:t>
            </w:r>
          </w:p>
        </w:tc>
        <w:tc>
          <w:tcPr>
            <w:tcW w:w="2765" w:type="dxa"/>
          </w:tcPr>
          <w:p w14:paraId="2063CF15" w14:textId="77777777" w:rsidR="00515DC9" w:rsidRDefault="00515DC9"/>
        </w:tc>
        <w:tc>
          <w:tcPr>
            <w:tcW w:w="2764" w:type="dxa"/>
          </w:tcPr>
          <w:p w14:paraId="300C1FAA" w14:textId="77777777" w:rsidR="00515DC9" w:rsidRDefault="00BF1C10" w:rsidP="00AE43FE">
            <w:r w:rsidRPr="00277EDF">
              <w:rPr>
                <w:b/>
              </w:rPr>
              <w:t>1b.</w:t>
            </w:r>
            <w:r w:rsidRPr="00277EDF">
              <w:t xml:space="preserve"> </w:t>
            </w:r>
            <w:r w:rsidR="00AE43FE">
              <w:t>How many trains is Jamie responsible for during rush hour?</w:t>
            </w:r>
          </w:p>
        </w:tc>
        <w:tc>
          <w:tcPr>
            <w:tcW w:w="2765" w:type="dxa"/>
          </w:tcPr>
          <w:p w14:paraId="5C2777BA" w14:textId="77777777" w:rsidR="00515DC9" w:rsidRDefault="00515DC9" w:rsidP="00FF78EE"/>
        </w:tc>
      </w:tr>
      <w:tr w:rsidR="00515DC9" w14:paraId="6D711DC0" w14:textId="77777777" w:rsidTr="00BF1C10">
        <w:trPr>
          <w:trHeight w:val="1690"/>
        </w:trPr>
        <w:tc>
          <w:tcPr>
            <w:tcW w:w="2764" w:type="dxa"/>
          </w:tcPr>
          <w:p w14:paraId="4AED550D" w14:textId="77777777" w:rsidR="00515DC9" w:rsidRDefault="00BF1C10" w:rsidP="006E67E5">
            <w:r>
              <w:rPr>
                <w:b/>
              </w:rPr>
              <w:t>2a.</w:t>
            </w:r>
            <w:r w:rsidR="00776B4D">
              <w:t xml:space="preserve"> </w:t>
            </w:r>
            <w:r w:rsidR="00515DC9">
              <w:rPr>
                <w:noProof/>
                <w:lang w:eastAsia="en-GB"/>
              </w:rPr>
              <w:drawing>
                <wp:inline distT="0" distB="0" distL="0" distR="0" wp14:anchorId="7E016718" wp14:editId="16DD0C04">
                  <wp:extent cx="1524000" cy="925129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723" cy="923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14:paraId="0DE4A121" w14:textId="77777777" w:rsidR="00515DC9" w:rsidRDefault="00515DC9"/>
        </w:tc>
        <w:tc>
          <w:tcPr>
            <w:tcW w:w="2764" w:type="dxa"/>
          </w:tcPr>
          <w:p w14:paraId="17061475" w14:textId="77777777" w:rsidR="00515DC9" w:rsidRDefault="006E67E5" w:rsidP="003924C3">
            <w:r>
              <w:rPr>
                <w:b/>
              </w:rPr>
              <w:t>2</w:t>
            </w:r>
            <w:r w:rsidR="00BF1C10">
              <w:rPr>
                <w:b/>
              </w:rPr>
              <w:t>b.</w:t>
            </w:r>
            <w:r>
              <w:t xml:space="preserve"> </w:t>
            </w:r>
            <w:r w:rsidR="003924C3">
              <w:t>In what year did t</w:t>
            </w:r>
            <w:r w:rsidRPr="00503151">
              <w:t>he first section of un</w:t>
            </w:r>
            <w:r w:rsidR="003924C3">
              <w:t>derground open</w:t>
            </w:r>
            <w:r w:rsidR="006D1AF3">
              <w:t xml:space="preserve">? </w:t>
            </w:r>
          </w:p>
        </w:tc>
        <w:tc>
          <w:tcPr>
            <w:tcW w:w="2765" w:type="dxa"/>
          </w:tcPr>
          <w:p w14:paraId="5F4B7916" w14:textId="77777777" w:rsidR="00515DC9" w:rsidRDefault="00515DC9" w:rsidP="00FF78EE"/>
        </w:tc>
      </w:tr>
      <w:tr w:rsidR="00C8622C" w14:paraId="3521B450" w14:textId="77777777" w:rsidTr="00BF1C10">
        <w:trPr>
          <w:trHeight w:val="1455"/>
        </w:trPr>
        <w:tc>
          <w:tcPr>
            <w:tcW w:w="2764" w:type="dxa"/>
          </w:tcPr>
          <w:p w14:paraId="278F4A02" w14:textId="77777777" w:rsidR="00C8622C" w:rsidRDefault="00BF1C10" w:rsidP="00C440B5">
            <w:r>
              <w:rPr>
                <w:b/>
              </w:rPr>
              <w:t>3a.</w:t>
            </w:r>
            <w:r w:rsidR="00776B4D">
              <w:t xml:space="preserve"> </w:t>
            </w:r>
            <w:r w:rsidR="00C440B5">
              <w:t>It’s falling down…</w:t>
            </w:r>
          </w:p>
        </w:tc>
        <w:tc>
          <w:tcPr>
            <w:tcW w:w="2765" w:type="dxa"/>
          </w:tcPr>
          <w:p w14:paraId="3F1700EC" w14:textId="77777777" w:rsidR="00C8622C" w:rsidRDefault="00C8622C"/>
        </w:tc>
        <w:tc>
          <w:tcPr>
            <w:tcW w:w="2764" w:type="dxa"/>
          </w:tcPr>
          <w:p w14:paraId="708B4189" w14:textId="77777777" w:rsidR="00C8622C" w:rsidRDefault="00BF1C10" w:rsidP="00BA2BC3">
            <w:r>
              <w:rPr>
                <w:b/>
              </w:rPr>
              <w:t xml:space="preserve">3b. </w:t>
            </w:r>
            <w:r w:rsidR="00BA2BC3">
              <w:t>How many transport modes does TFL operate?</w:t>
            </w:r>
            <w:r w:rsidR="006D1AF3">
              <w:rPr>
                <w:color w:val="1F497D"/>
              </w:rPr>
              <w:t xml:space="preserve"> </w:t>
            </w:r>
          </w:p>
        </w:tc>
        <w:tc>
          <w:tcPr>
            <w:tcW w:w="2765" w:type="dxa"/>
          </w:tcPr>
          <w:p w14:paraId="295E22E0" w14:textId="77777777" w:rsidR="00111397" w:rsidRPr="002A5DAE" w:rsidRDefault="00111397" w:rsidP="00111397"/>
          <w:p w14:paraId="1B6CB9D4" w14:textId="77777777" w:rsidR="00C8622C" w:rsidRDefault="00C8622C"/>
        </w:tc>
      </w:tr>
      <w:tr w:rsidR="00C8622C" w14:paraId="03E9A79C" w14:textId="77777777" w:rsidTr="00BF1C10">
        <w:trPr>
          <w:trHeight w:val="1740"/>
        </w:trPr>
        <w:tc>
          <w:tcPr>
            <w:tcW w:w="2764" w:type="dxa"/>
          </w:tcPr>
          <w:p w14:paraId="690F20AD" w14:textId="77777777" w:rsidR="00C8622C" w:rsidRDefault="00776B4D" w:rsidP="00BF1C10">
            <w:pPr>
              <w:rPr>
                <w:noProof/>
                <w:lang w:eastAsia="en-GB"/>
              </w:rPr>
            </w:pPr>
            <w:r w:rsidRPr="00FF78EE">
              <w:rPr>
                <w:b/>
                <w:noProof/>
                <w:lang w:eastAsia="en-GB"/>
              </w:rPr>
              <w:t>4</w:t>
            </w:r>
            <w:r w:rsidR="00BF1C10">
              <w:rPr>
                <w:b/>
                <w:noProof/>
                <w:lang w:eastAsia="en-GB"/>
              </w:rPr>
              <w:t>a.</w:t>
            </w:r>
            <w:r>
              <w:rPr>
                <w:noProof/>
                <w:lang w:eastAsia="en-GB"/>
              </w:rPr>
              <w:t xml:space="preserve"> </w:t>
            </w:r>
          </w:p>
          <w:p w14:paraId="04656EDC" w14:textId="77777777" w:rsidR="00BF1C10" w:rsidRDefault="00BF1C10" w:rsidP="00BF1C10">
            <w:r>
              <w:rPr>
                <w:noProof/>
                <w:lang w:eastAsia="en-GB"/>
              </w:rPr>
              <w:drawing>
                <wp:inline distT="0" distB="0" distL="0" distR="0" wp14:anchorId="3922B884" wp14:editId="040D693D">
                  <wp:extent cx="1381237" cy="8191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855" cy="8201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14:paraId="425A9183" w14:textId="77777777" w:rsidR="00C8622C" w:rsidRDefault="00C8622C"/>
        </w:tc>
        <w:tc>
          <w:tcPr>
            <w:tcW w:w="2764" w:type="dxa"/>
          </w:tcPr>
          <w:p w14:paraId="278D3325" w14:textId="77777777" w:rsidR="00C8622C" w:rsidRDefault="00BF1C10" w:rsidP="006D1AF3">
            <w:r>
              <w:rPr>
                <w:b/>
              </w:rPr>
              <w:t>4b.</w:t>
            </w:r>
            <w:r w:rsidR="007D67F0">
              <w:t xml:space="preserve"> </w:t>
            </w:r>
            <w:r w:rsidR="006D1AF3">
              <w:t>Approximately h</w:t>
            </w:r>
            <w:r w:rsidR="007D67F0">
              <w:t>ow many passengers use</w:t>
            </w:r>
            <w:r w:rsidR="006D1AF3">
              <w:t xml:space="preserve"> Waterloo Tube station per year?</w:t>
            </w:r>
          </w:p>
        </w:tc>
        <w:tc>
          <w:tcPr>
            <w:tcW w:w="2765" w:type="dxa"/>
          </w:tcPr>
          <w:p w14:paraId="6EEFE323" w14:textId="77777777" w:rsidR="00C8622C" w:rsidRDefault="00C8622C" w:rsidP="000F2B1D"/>
        </w:tc>
      </w:tr>
      <w:tr w:rsidR="00C8622C" w14:paraId="6AC2E860" w14:textId="77777777" w:rsidTr="00BF1C10">
        <w:trPr>
          <w:trHeight w:val="1740"/>
        </w:trPr>
        <w:tc>
          <w:tcPr>
            <w:tcW w:w="2764" w:type="dxa"/>
          </w:tcPr>
          <w:p w14:paraId="35CFC2BF" w14:textId="77777777" w:rsidR="00C8622C" w:rsidRDefault="00BF1C10" w:rsidP="00AF0ECD">
            <w:r>
              <w:rPr>
                <w:b/>
              </w:rPr>
              <w:lastRenderedPageBreak/>
              <w:t>5a.</w:t>
            </w:r>
            <w:r w:rsidR="00776B4D">
              <w:t xml:space="preserve"> </w:t>
            </w:r>
            <w:r w:rsidR="00C8622C" w:rsidRPr="00503151">
              <w:t>An Angry Royal</w:t>
            </w:r>
          </w:p>
        </w:tc>
        <w:tc>
          <w:tcPr>
            <w:tcW w:w="2765" w:type="dxa"/>
          </w:tcPr>
          <w:p w14:paraId="7E6EE044" w14:textId="77777777" w:rsidR="00C8622C" w:rsidRDefault="00C8622C"/>
        </w:tc>
        <w:tc>
          <w:tcPr>
            <w:tcW w:w="2764" w:type="dxa"/>
          </w:tcPr>
          <w:p w14:paraId="7E9E8A75" w14:textId="77777777" w:rsidR="00C8622C" w:rsidRDefault="00FF78EE" w:rsidP="004B2073">
            <w:r>
              <w:rPr>
                <w:b/>
              </w:rPr>
              <w:t>5</w:t>
            </w:r>
            <w:r w:rsidR="00BF1C10">
              <w:rPr>
                <w:b/>
              </w:rPr>
              <w:t>b.</w:t>
            </w:r>
            <w:r w:rsidR="007D67F0">
              <w:t xml:space="preserve"> </w:t>
            </w:r>
            <w:r w:rsidR="004B2073" w:rsidRPr="002A5DAE">
              <w:t>How many brand new stations</w:t>
            </w:r>
            <w:r w:rsidR="004B2073">
              <w:t xml:space="preserve"> are being built as part of the Crossrail/Elizabeth l</w:t>
            </w:r>
            <w:r w:rsidR="004B2073" w:rsidRPr="002A5DAE">
              <w:t>ine project?</w:t>
            </w:r>
          </w:p>
        </w:tc>
        <w:tc>
          <w:tcPr>
            <w:tcW w:w="2765" w:type="dxa"/>
          </w:tcPr>
          <w:p w14:paraId="2332B127" w14:textId="77777777" w:rsidR="00C8622C" w:rsidRDefault="00C8622C"/>
        </w:tc>
      </w:tr>
      <w:tr w:rsidR="00C8622C" w14:paraId="0F22B7CC" w14:textId="77777777" w:rsidTr="00BF1C10">
        <w:trPr>
          <w:trHeight w:val="1740"/>
        </w:trPr>
        <w:tc>
          <w:tcPr>
            <w:tcW w:w="2764" w:type="dxa"/>
          </w:tcPr>
          <w:p w14:paraId="5259A874" w14:textId="77777777" w:rsidR="00C8622C" w:rsidRDefault="00BF1C10" w:rsidP="00AF0ECD">
            <w:r>
              <w:rPr>
                <w:b/>
              </w:rPr>
              <w:t>6a.</w:t>
            </w:r>
            <w:r w:rsidR="00776B4D">
              <w:t xml:space="preserve"> </w:t>
            </w:r>
            <w:r w:rsidR="00C8622C" w:rsidRPr="00503151">
              <w:t>He likes his drink shaken not stirred</w:t>
            </w:r>
          </w:p>
          <w:p w14:paraId="54A05477" w14:textId="77777777" w:rsidR="004B2073" w:rsidRDefault="004B2073" w:rsidP="00AF0ECD">
            <w:r>
              <w:rPr>
                <w:noProof/>
                <w:lang w:eastAsia="en-GB"/>
              </w:rPr>
              <w:drawing>
                <wp:inline distT="0" distB="0" distL="0" distR="0" wp14:anchorId="118AEF01" wp14:editId="19FFA26D">
                  <wp:extent cx="1285875" cy="1045194"/>
                  <wp:effectExtent l="0" t="0" r="0" b="3175"/>
                  <wp:docPr id="2" name="Picture 2" descr="C:\Users\seamusodwyer\AppData\Local\Microsoft\Windows\Temporary Internet Files\Content.Outlook\97ZO9IZ0\007-James-Bo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musodwyer\AppData\Local\Microsoft\Windows\Temporary Internet Files\Content.Outlook\97ZO9IZ0\007-James-Bon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2"/>
                          <a:stretch/>
                        </pic:blipFill>
                        <pic:spPr bwMode="auto">
                          <a:xfrm>
                            <a:off x="0" y="0"/>
                            <a:ext cx="1290585" cy="1049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14:paraId="25D52968" w14:textId="77777777" w:rsidR="00C8622C" w:rsidRDefault="00C8622C"/>
        </w:tc>
        <w:tc>
          <w:tcPr>
            <w:tcW w:w="2764" w:type="dxa"/>
          </w:tcPr>
          <w:p w14:paraId="7DA23BE4" w14:textId="77777777" w:rsidR="006D1AF3" w:rsidRPr="002A5DAE" w:rsidRDefault="00FF78EE" w:rsidP="006D1AF3">
            <w:r w:rsidRPr="006B3E69">
              <w:rPr>
                <w:b/>
              </w:rPr>
              <w:t>6</w:t>
            </w:r>
            <w:r w:rsidR="00BF1C10" w:rsidRPr="006B3E69">
              <w:rPr>
                <w:b/>
              </w:rPr>
              <w:t>b.</w:t>
            </w:r>
            <w:r w:rsidRPr="006B3E69">
              <w:rPr>
                <w:b/>
              </w:rPr>
              <w:t xml:space="preserve"> </w:t>
            </w:r>
            <w:r w:rsidR="006D1AF3" w:rsidRPr="002A5DAE">
              <w:t>Which year was the phrase ‘Mind the Gap’ first used on the tube?</w:t>
            </w:r>
          </w:p>
          <w:p w14:paraId="53E0941C" w14:textId="77777777" w:rsidR="00C8622C" w:rsidRPr="002A2272" w:rsidRDefault="00C8622C" w:rsidP="007C4674">
            <w:pPr>
              <w:rPr>
                <w:highlight w:val="yellow"/>
              </w:rPr>
            </w:pPr>
          </w:p>
        </w:tc>
        <w:tc>
          <w:tcPr>
            <w:tcW w:w="2765" w:type="dxa"/>
          </w:tcPr>
          <w:p w14:paraId="699EE0CB" w14:textId="77777777" w:rsidR="00C8622C" w:rsidRDefault="00C8622C"/>
        </w:tc>
      </w:tr>
      <w:tr w:rsidR="00BF1C10" w14:paraId="1EA5E352" w14:textId="77777777" w:rsidTr="00BF1C10">
        <w:trPr>
          <w:trHeight w:val="1740"/>
        </w:trPr>
        <w:tc>
          <w:tcPr>
            <w:tcW w:w="2764" w:type="dxa"/>
          </w:tcPr>
          <w:p w14:paraId="41F1BDBD" w14:textId="77777777" w:rsidR="00BF1C10" w:rsidRDefault="00BF1C10" w:rsidP="00BF1C10">
            <w:r w:rsidRPr="000F2B1D">
              <w:rPr>
                <w:b/>
              </w:rPr>
              <w:t>7</w:t>
            </w:r>
            <w:r>
              <w:rPr>
                <w:b/>
              </w:rPr>
              <w:t>a.</w:t>
            </w:r>
            <w:r>
              <w:t xml:space="preserve"> </w:t>
            </w:r>
            <w:r w:rsidRPr="00503151">
              <w:t>Home of the great detective</w:t>
            </w:r>
          </w:p>
        </w:tc>
        <w:tc>
          <w:tcPr>
            <w:tcW w:w="2765" w:type="dxa"/>
          </w:tcPr>
          <w:p w14:paraId="7208D113" w14:textId="77777777" w:rsidR="00BF1C10" w:rsidRDefault="00BF1C10" w:rsidP="003924C3"/>
        </w:tc>
        <w:tc>
          <w:tcPr>
            <w:tcW w:w="2764" w:type="dxa"/>
          </w:tcPr>
          <w:p w14:paraId="5749C8CD" w14:textId="77777777" w:rsidR="00BF1C10" w:rsidRPr="002A5DAE" w:rsidRDefault="00BF1C10" w:rsidP="003924C3">
            <w:r>
              <w:rPr>
                <w:b/>
              </w:rPr>
              <w:t>7b.</w:t>
            </w:r>
            <w:r>
              <w:t xml:space="preserve"> </w:t>
            </w:r>
            <w:r w:rsidRPr="00503151">
              <w:t>How many Tunnel Boring Machines (TBM’s) are being used for the Northern Line Extension?</w:t>
            </w:r>
          </w:p>
          <w:p w14:paraId="44A946E6" w14:textId="77777777" w:rsidR="00BF1C10" w:rsidRDefault="00BF1C10" w:rsidP="003924C3"/>
        </w:tc>
        <w:tc>
          <w:tcPr>
            <w:tcW w:w="2765" w:type="dxa"/>
          </w:tcPr>
          <w:p w14:paraId="2D11CB02" w14:textId="77777777" w:rsidR="00BF1C10" w:rsidRDefault="00BF1C10" w:rsidP="003924C3"/>
        </w:tc>
      </w:tr>
      <w:tr w:rsidR="00BF1C10" w14:paraId="5872BEC5" w14:textId="77777777" w:rsidTr="00BF1C10">
        <w:trPr>
          <w:trHeight w:val="1740"/>
        </w:trPr>
        <w:tc>
          <w:tcPr>
            <w:tcW w:w="2764" w:type="dxa"/>
          </w:tcPr>
          <w:p w14:paraId="5D0E813A" w14:textId="77777777" w:rsidR="00BF1C10" w:rsidRDefault="00BF1C10" w:rsidP="00BF1C10">
            <w:r w:rsidRPr="00FF78EE">
              <w:rPr>
                <w:b/>
              </w:rPr>
              <w:t>8</w:t>
            </w:r>
            <w:r>
              <w:rPr>
                <w:b/>
              </w:rPr>
              <w:t>a.</w:t>
            </w:r>
            <w:r>
              <w:rPr>
                <w:noProof/>
                <w:lang w:eastAsia="en-GB"/>
              </w:rPr>
              <w:drawing>
                <wp:inline distT="0" distB="0" distL="0" distR="0" wp14:anchorId="7F06F7C0" wp14:editId="495B7DE1">
                  <wp:extent cx="1664335" cy="10121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14:paraId="10807001" w14:textId="77777777" w:rsidR="00BF1C10" w:rsidRDefault="00BF1C10" w:rsidP="003924C3"/>
        </w:tc>
        <w:tc>
          <w:tcPr>
            <w:tcW w:w="2764" w:type="dxa"/>
          </w:tcPr>
          <w:p w14:paraId="2A55995A" w14:textId="77777777" w:rsidR="00BF1C10" w:rsidRPr="008F22C0" w:rsidRDefault="00BF1C10" w:rsidP="003924C3">
            <w:pPr>
              <w:rPr>
                <w:b/>
              </w:rPr>
            </w:pPr>
            <w:r>
              <w:rPr>
                <w:b/>
              </w:rPr>
              <w:t>8b.</w:t>
            </w:r>
            <w:r>
              <w:t xml:space="preserve"> </w:t>
            </w:r>
            <w:r w:rsidRPr="00503151">
              <w:t>Who designed the famous</w:t>
            </w:r>
            <w:r>
              <w:t xml:space="preserve"> Tube map diagram? </w:t>
            </w:r>
          </w:p>
          <w:p w14:paraId="30E8D402" w14:textId="77777777" w:rsidR="00BF1C10" w:rsidRDefault="00BF1C10" w:rsidP="003924C3"/>
        </w:tc>
        <w:tc>
          <w:tcPr>
            <w:tcW w:w="2765" w:type="dxa"/>
          </w:tcPr>
          <w:p w14:paraId="6F1A210C" w14:textId="77777777" w:rsidR="00BF1C10" w:rsidRDefault="00BF1C10" w:rsidP="003924C3"/>
        </w:tc>
      </w:tr>
      <w:tr w:rsidR="00BF1C10" w14:paraId="68A18428" w14:textId="77777777" w:rsidTr="00BF1C10">
        <w:trPr>
          <w:trHeight w:val="1740"/>
        </w:trPr>
        <w:tc>
          <w:tcPr>
            <w:tcW w:w="2764" w:type="dxa"/>
          </w:tcPr>
          <w:p w14:paraId="450D7DAF" w14:textId="77777777" w:rsidR="00BF1C10" w:rsidRDefault="00BF1C10" w:rsidP="003924C3">
            <w:r>
              <w:rPr>
                <w:b/>
              </w:rPr>
              <w:t>9a.</w:t>
            </w:r>
            <w:r>
              <w:t xml:space="preserve"> </w:t>
            </w:r>
            <w:r w:rsidRPr="00503151">
              <w:t>A collection of weapons</w:t>
            </w:r>
          </w:p>
        </w:tc>
        <w:tc>
          <w:tcPr>
            <w:tcW w:w="2765" w:type="dxa"/>
          </w:tcPr>
          <w:p w14:paraId="319B6E8D" w14:textId="77777777" w:rsidR="00BF1C10" w:rsidRDefault="00BF1C10" w:rsidP="003924C3"/>
        </w:tc>
        <w:tc>
          <w:tcPr>
            <w:tcW w:w="2764" w:type="dxa"/>
          </w:tcPr>
          <w:p w14:paraId="32ECF81B" w14:textId="77777777" w:rsidR="00BF1C10" w:rsidRDefault="00BF1C10" w:rsidP="003924C3">
            <w:r w:rsidRPr="00C046D5">
              <w:rPr>
                <w:b/>
              </w:rPr>
              <w:t>9b.</w:t>
            </w:r>
            <w:r w:rsidRPr="00C046D5">
              <w:t xml:space="preserve"> </w:t>
            </w:r>
            <w:r w:rsidR="003924C3">
              <w:t xml:space="preserve">If you were to become an apprentice with </w:t>
            </w:r>
            <w:r w:rsidR="00FD7049">
              <w:t>TFL, which one would you choose and why?</w:t>
            </w:r>
          </w:p>
        </w:tc>
        <w:tc>
          <w:tcPr>
            <w:tcW w:w="2765" w:type="dxa"/>
          </w:tcPr>
          <w:p w14:paraId="47F6F854" w14:textId="77777777" w:rsidR="00BF1C10" w:rsidRDefault="00BF1C10" w:rsidP="003924C3"/>
        </w:tc>
      </w:tr>
      <w:tr w:rsidR="00BF1C10" w14:paraId="1120577D" w14:textId="77777777" w:rsidTr="00BF1C10">
        <w:trPr>
          <w:trHeight w:val="1740"/>
        </w:trPr>
        <w:tc>
          <w:tcPr>
            <w:tcW w:w="2764" w:type="dxa"/>
          </w:tcPr>
          <w:p w14:paraId="1757E3FA" w14:textId="77777777" w:rsidR="00BF1C10" w:rsidRPr="00503151" w:rsidRDefault="00BF1C10" w:rsidP="003924C3">
            <w:r>
              <w:rPr>
                <w:b/>
              </w:rPr>
              <w:t>10a.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5F907C3" wp14:editId="4DABBAAD">
                  <wp:extent cx="1743075" cy="910129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02" cy="911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14:paraId="21D1A173" w14:textId="77777777" w:rsidR="00BF1C10" w:rsidRDefault="00BF1C10" w:rsidP="003924C3"/>
        </w:tc>
        <w:tc>
          <w:tcPr>
            <w:tcW w:w="2764" w:type="dxa"/>
          </w:tcPr>
          <w:p w14:paraId="022B7207" w14:textId="77777777" w:rsidR="00277EDF" w:rsidRPr="008F22C0" w:rsidRDefault="00BF1C10" w:rsidP="00277EDF">
            <w:pPr>
              <w:rPr>
                <w:b/>
              </w:rPr>
            </w:pPr>
            <w:r>
              <w:rPr>
                <w:b/>
              </w:rPr>
              <w:t>10b.</w:t>
            </w:r>
            <w:r>
              <w:t xml:space="preserve"> </w:t>
            </w:r>
            <w:r w:rsidR="004704B3">
              <w:t xml:space="preserve">What is the record </w:t>
            </w:r>
            <w:r w:rsidR="008C70E6">
              <w:t xml:space="preserve">time </w:t>
            </w:r>
            <w:r w:rsidR="004704B3">
              <w:t>for completing the Tube Challenge? (To the nearest hour)</w:t>
            </w:r>
          </w:p>
          <w:p w14:paraId="57C22153" w14:textId="77777777" w:rsidR="00BF1C10" w:rsidRDefault="00BF1C10" w:rsidP="00277EDF"/>
        </w:tc>
        <w:tc>
          <w:tcPr>
            <w:tcW w:w="2765" w:type="dxa"/>
          </w:tcPr>
          <w:p w14:paraId="4D85627E" w14:textId="77777777" w:rsidR="00BF1C10" w:rsidRDefault="00BF1C10" w:rsidP="00F424E8"/>
        </w:tc>
      </w:tr>
    </w:tbl>
    <w:p w14:paraId="20C9167A" w14:textId="77777777" w:rsidR="00AF0ECD" w:rsidRDefault="00AF0ECD"/>
    <w:p w14:paraId="5D700569" w14:textId="77777777" w:rsidR="00AF0ECD" w:rsidRDefault="00AF0ECD"/>
    <w:p w14:paraId="2D8C64BD" w14:textId="77777777" w:rsidR="00DF2C3A" w:rsidRDefault="00DF2C3A" w:rsidP="00AF0ECD"/>
    <w:sectPr w:rsidR="00DF2C3A" w:rsidSect="00AF0ECD">
      <w:headerReference w:type="default" r:id="rId14"/>
      <w:pgSz w:w="11906" w:h="16838"/>
      <w:pgMar w:top="28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3DBE3" w14:textId="77777777" w:rsidR="00FD7049" w:rsidRDefault="00FD7049" w:rsidP="00503151">
      <w:pPr>
        <w:spacing w:after="0" w:line="240" w:lineRule="auto"/>
      </w:pPr>
      <w:r>
        <w:separator/>
      </w:r>
    </w:p>
  </w:endnote>
  <w:endnote w:type="continuationSeparator" w:id="0">
    <w:p w14:paraId="5C6217CA" w14:textId="77777777" w:rsidR="00FD7049" w:rsidRDefault="00FD7049" w:rsidP="0050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libri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55BD5" w14:textId="77777777" w:rsidR="00FD7049" w:rsidRDefault="00FD7049" w:rsidP="00503151">
      <w:pPr>
        <w:spacing w:after="0" w:line="240" w:lineRule="auto"/>
      </w:pPr>
      <w:r>
        <w:separator/>
      </w:r>
    </w:p>
  </w:footnote>
  <w:footnote w:type="continuationSeparator" w:id="0">
    <w:p w14:paraId="087E7E79" w14:textId="77777777" w:rsidR="00FD7049" w:rsidRDefault="00FD7049" w:rsidP="0050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60ED4" w14:textId="77777777" w:rsidR="00FD7049" w:rsidRDefault="00FD7049" w:rsidP="0050315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6B959E9" wp14:editId="0FBAE569">
          <wp:extent cx="1457325" cy="911824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lwe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923" cy="915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459"/>
    <w:multiLevelType w:val="hybridMultilevel"/>
    <w:tmpl w:val="32C4E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7AA2"/>
    <w:multiLevelType w:val="multilevel"/>
    <w:tmpl w:val="CB92296A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622FE"/>
    <w:multiLevelType w:val="hybridMultilevel"/>
    <w:tmpl w:val="674E9B9E"/>
    <w:lvl w:ilvl="0" w:tplc="2B84EB7A">
      <w:start w:val="1"/>
      <w:numFmt w:val="decimal"/>
      <w:lvlText w:val="1.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7705F0"/>
    <w:multiLevelType w:val="hybridMultilevel"/>
    <w:tmpl w:val="CB92296A"/>
    <w:lvl w:ilvl="0" w:tplc="E13AEF6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763F8"/>
    <w:multiLevelType w:val="hybridMultilevel"/>
    <w:tmpl w:val="3C34F3FA"/>
    <w:lvl w:ilvl="0" w:tplc="9FC4A5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33F17"/>
    <w:multiLevelType w:val="hybridMultilevel"/>
    <w:tmpl w:val="14E88D8E"/>
    <w:lvl w:ilvl="0" w:tplc="8B7CBBEE">
      <w:start w:val="3"/>
      <w:numFmt w:val="decimal"/>
      <w:lvlText w:val="1.0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51"/>
    <w:rsid w:val="000F2B1D"/>
    <w:rsid w:val="00111397"/>
    <w:rsid w:val="00277EDF"/>
    <w:rsid w:val="00297291"/>
    <w:rsid w:val="002A2272"/>
    <w:rsid w:val="002B3825"/>
    <w:rsid w:val="00350F3D"/>
    <w:rsid w:val="00360452"/>
    <w:rsid w:val="00365A81"/>
    <w:rsid w:val="003924C3"/>
    <w:rsid w:val="004704B3"/>
    <w:rsid w:val="004B2073"/>
    <w:rsid w:val="00503151"/>
    <w:rsid w:val="00515DC9"/>
    <w:rsid w:val="00526473"/>
    <w:rsid w:val="005C5058"/>
    <w:rsid w:val="00657BB2"/>
    <w:rsid w:val="00690023"/>
    <w:rsid w:val="006B2D79"/>
    <w:rsid w:val="006B3E69"/>
    <w:rsid w:val="006D1AF3"/>
    <w:rsid w:val="006E67E5"/>
    <w:rsid w:val="006F51DE"/>
    <w:rsid w:val="00716401"/>
    <w:rsid w:val="00736421"/>
    <w:rsid w:val="00776B4D"/>
    <w:rsid w:val="007C4674"/>
    <w:rsid w:val="007D67F0"/>
    <w:rsid w:val="007E7BE1"/>
    <w:rsid w:val="00832547"/>
    <w:rsid w:val="008B1C80"/>
    <w:rsid w:val="008C70E6"/>
    <w:rsid w:val="0092173E"/>
    <w:rsid w:val="0094062B"/>
    <w:rsid w:val="00AE43FE"/>
    <w:rsid w:val="00AF0ECD"/>
    <w:rsid w:val="00B13439"/>
    <w:rsid w:val="00BA2BC3"/>
    <w:rsid w:val="00BB4EF7"/>
    <w:rsid w:val="00BE1EFD"/>
    <w:rsid w:val="00BF1C10"/>
    <w:rsid w:val="00C046D5"/>
    <w:rsid w:val="00C440B5"/>
    <w:rsid w:val="00C8622C"/>
    <w:rsid w:val="00D462B8"/>
    <w:rsid w:val="00D5120D"/>
    <w:rsid w:val="00DE6F23"/>
    <w:rsid w:val="00DF2C3A"/>
    <w:rsid w:val="00E701F7"/>
    <w:rsid w:val="00F1305C"/>
    <w:rsid w:val="00F369B6"/>
    <w:rsid w:val="00F424E8"/>
    <w:rsid w:val="00FA6A65"/>
    <w:rsid w:val="00FD7049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FE6A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DE"/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173E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173E"/>
    <w:pPr>
      <w:keepNext/>
      <w:keepLines/>
      <w:spacing w:before="200" w:after="0"/>
      <w:ind w:left="360" w:hanging="360"/>
      <w:outlineLvl w:val="1"/>
    </w:pPr>
    <w:rPr>
      <w:rFonts w:eastAsiaTheme="majorEastAsia"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2173E"/>
    <w:pPr>
      <w:keepNext/>
      <w:keepLines/>
      <w:spacing w:before="200" w:after="0"/>
      <w:ind w:firstLine="360"/>
      <w:outlineLvl w:val="2"/>
    </w:pPr>
    <w:rPr>
      <w:rFonts w:eastAsiaTheme="majorEastAsia" w:cstheme="majorBidi"/>
      <w:b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73E"/>
    <w:rPr>
      <w:rFonts w:ascii="Arial" w:eastAsiaTheme="majorEastAsia" w:hAnsi="Arial" w:cstheme="majorBidi"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173E"/>
    <w:rPr>
      <w:rFonts w:ascii="Arial" w:eastAsiaTheme="majorEastAsia" w:hAnsi="Arial" w:cs="Arial"/>
      <w:b/>
      <w:bCs/>
      <w:color w:val="000000" w:themeColor="text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2173E"/>
    <w:rPr>
      <w:rFonts w:ascii="Arial" w:eastAsiaTheme="majorEastAsia" w:hAnsi="Arial" w:cstheme="majorBidi"/>
      <w:b/>
      <w:bCs/>
      <w:color w:val="404040" w:themeColor="text1" w:themeTint="BF"/>
      <w:sz w:val="20"/>
    </w:rPr>
  </w:style>
  <w:style w:type="paragraph" w:customStyle="1" w:styleId="AppendixHeading1">
    <w:name w:val="Appendix Heading 1"/>
    <w:basedOn w:val="Heading1"/>
    <w:link w:val="AppendixHeading1Char"/>
    <w:autoRedefine/>
    <w:qFormat/>
    <w:rsid w:val="0092173E"/>
    <w:pPr>
      <w:ind w:left="360" w:hanging="360"/>
    </w:pPr>
  </w:style>
  <w:style w:type="character" w:customStyle="1" w:styleId="AppendixHeading1Char">
    <w:name w:val="Appendix Heading 1 Char"/>
    <w:basedOn w:val="Heading1Char"/>
    <w:link w:val="AppendixHeading1"/>
    <w:rsid w:val="0092173E"/>
    <w:rPr>
      <w:rFonts w:ascii="Arial" w:eastAsiaTheme="majorEastAsia" w:hAnsi="Arial" w:cstheme="majorBidi"/>
      <w:bCs/>
      <w:color w:val="000000" w:themeColor="text1"/>
      <w:sz w:val="48"/>
      <w:szCs w:val="28"/>
    </w:rPr>
  </w:style>
  <w:style w:type="numbering" w:customStyle="1" w:styleId="Style1">
    <w:name w:val="Style1"/>
    <w:uiPriority w:val="99"/>
    <w:rsid w:val="005C5058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51"/>
    <w:rPr>
      <w:rFonts w:ascii="Tahom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151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503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151"/>
    <w:rPr>
      <w:rFonts w:ascii="Arial" w:hAnsi="Arial"/>
      <w:color w:val="000000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5031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DC9"/>
    <w:pPr>
      <w:ind w:left="720"/>
      <w:contextualSpacing/>
    </w:pPr>
  </w:style>
  <w:style w:type="character" w:customStyle="1" w:styleId="watch-title">
    <w:name w:val="watch-title"/>
    <w:basedOn w:val="DefaultParagraphFont"/>
    <w:rsid w:val="000F2B1D"/>
    <w:rPr>
      <w:sz w:val="24"/>
      <w:szCs w:val="24"/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440B5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DE"/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173E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173E"/>
    <w:pPr>
      <w:keepNext/>
      <w:keepLines/>
      <w:spacing w:before="200" w:after="0"/>
      <w:ind w:left="360" w:hanging="360"/>
      <w:outlineLvl w:val="1"/>
    </w:pPr>
    <w:rPr>
      <w:rFonts w:eastAsiaTheme="majorEastAsia"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2173E"/>
    <w:pPr>
      <w:keepNext/>
      <w:keepLines/>
      <w:spacing w:before="200" w:after="0"/>
      <w:ind w:firstLine="360"/>
      <w:outlineLvl w:val="2"/>
    </w:pPr>
    <w:rPr>
      <w:rFonts w:eastAsiaTheme="majorEastAsia" w:cstheme="majorBidi"/>
      <w:b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73E"/>
    <w:rPr>
      <w:rFonts w:ascii="Arial" w:eastAsiaTheme="majorEastAsia" w:hAnsi="Arial" w:cstheme="majorBidi"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173E"/>
    <w:rPr>
      <w:rFonts w:ascii="Arial" w:eastAsiaTheme="majorEastAsia" w:hAnsi="Arial" w:cs="Arial"/>
      <w:b/>
      <w:bCs/>
      <w:color w:val="000000" w:themeColor="text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2173E"/>
    <w:rPr>
      <w:rFonts w:ascii="Arial" w:eastAsiaTheme="majorEastAsia" w:hAnsi="Arial" w:cstheme="majorBidi"/>
      <w:b/>
      <w:bCs/>
      <w:color w:val="404040" w:themeColor="text1" w:themeTint="BF"/>
      <w:sz w:val="20"/>
    </w:rPr>
  </w:style>
  <w:style w:type="paragraph" w:customStyle="1" w:styleId="AppendixHeading1">
    <w:name w:val="Appendix Heading 1"/>
    <w:basedOn w:val="Heading1"/>
    <w:link w:val="AppendixHeading1Char"/>
    <w:autoRedefine/>
    <w:qFormat/>
    <w:rsid w:val="0092173E"/>
    <w:pPr>
      <w:ind w:left="360" w:hanging="360"/>
    </w:pPr>
  </w:style>
  <w:style w:type="character" w:customStyle="1" w:styleId="AppendixHeading1Char">
    <w:name w:val="Appendix Heading 1 Char"/>
    <w:basedOn w:val="Heading1Char"/>
    <w:link w:val="AppendixHeading1"/>
    <w:rsid w:val="0092173E"/>
    <w:rPr>
      <w:rFonts w:ascii="Arial" w:eastAsiaTheme="majorEastAsia" w:hAnsi="Arial" w:cstheme="majorBidi"/>
      <w:bCs/>
      <w:color w:val="000000" w:themeColor="text1"/>
      <w:sz w:val="48"/>
      <w:szCs w:val="28"/>
    </w:rPr>
  </w:style>
  <w:style w:type="numbering" w:customStyle="1" w:styleId="Style1">
    <w:name w:val="Style1"/>
    <w:uiPriority w:val="99"/>
    <w:rsid w:val="005C5058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51"/>
    <w:rPr>
      <w:rFonts w:ascii="Tahom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151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503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151"/>
    <w:rPr>
      <w:rFonts w:ascii="Arial" w:hAnsi="Arial"/>
      <w:color w:val="000000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5031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DC9"/>
    <w:pPr>
      <w:ind w:left="720"/>
      <w:contextualSpacing/>
    </w:pPr>
  </w:style>
  <w:style w:type="character" w:customStyle="1" w:styleId="watch-title">
    <w:name w:val="watch-title"/>
    <w:basedOn w:val="DefaultParagraphFont"/>
    <w:rsid w:val="000F2B1D"/>
    <w:rPr>
      <w:sz w:val="24"/>
      <w:szCs w:val="24"/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440B5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lweek2017@tfl.gov.uk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14C3D5A5</Template>
  <TotalTime>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izzyallen</dc:creator>
  <cp:lastModifiedBy>seamusodwyer</cp:lastModifiedBy>
  <cp:revision>5</cp:revision>
  <cp:lastPrinted>2017-10-06T07:37:00Z</cp:lastPrinted>
  <dcterms:created xsi:type="dcterms:W3CDTF">2017-10-07T23:26:00Z</dcterms:created>
  <dcterms:modified xsi:type="dcterms:W3CDTF">2017-10-09T09:24:00Z</dcterms:modified>
</cp:coreProperties>
</file>